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XSpec="center" w:tblpY="-543"/>
        <w:tblW w:w="10485" w:type="dxa"/>
        <w:tblLook w:val="04A0" w:firstRow="1" w:lastRow="0" w:firstColumn="1" w:lastColumn="0" w:noHBand="0" w:noVBand="1"/>
      </w:tblPr>
      <w:tblGrid>
        <w:gridCol w:w="988"/>
        <w:gridCol w:w="7512"/>
        <w:gridCol w:w="1985"/>
      </w:tblGrid>
      <w:tr w:rsidR="00AF0375" w:rsidRPr="009F70D8" w:rsidTr="00AF0375">
        <w:trPr>
          <w:trHeight w:val="983"/>
        </w:trPr>
        <w:tc>
          <w:tcPr>
            <w:tcW w:w="10485" w:type="dxa"/>
            <w:gridSpan w:val="3"/>
            <w:shd w:val="clear" w:color="auto" w:fill="E7E6E6" w:themeFill="background2"/>
          </w:tcPr>
          <w:p w:rsidR="00AF0375" w:rsidRPr="006D0D3E" w:rsidRDefault="00AF0375" w:rsidP="00AF0375">
            <w:pPr>
              <w:jc w:val="center"/>
              <w:rPr>
                <w:rFonts w:ascii="Arial Black" w:hAnsi="Arial Black" w:cs="Times New Roman"/>
                <w:color w:val="4472C4" w:themeColor="accent1"/>
                <w:sz w:val="60"/>
                <w:szCs w:val="60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0D3E">
              <w:rPr>
                <w:rFonts w:ascii="Arial Black" w:hAnsi="Arial Black" w:cs="Times New Roman"/>
                <w:color w:val="4472C4" w:themeColor="accent1"/>
                <w:sz w:val="60"/>
                <w:szCs w:val="60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ЗВІТ ПРАВЛІННЯ ЗА 2023</w:t>
            </w:r>
            <w:r>
              <w:rPr>
                <w:rFonts w:ascii="Arial Black" w:hAnsi="Arial Black" w:cs="Times New Roman"/>
                <w:color w:val="4472C4" w:themeColor="accent1"/>
                <w:sz w:val="60"/>
                <w:szCs w:val="60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Pr="006D0D3E">
              <w:rPr>
                <w:rFonts w:ascii="Arial Black" w:hAnsi="Arial Black" w:cs="Times New Roman"/>
                <w:color w:val="4472C4" w:themeColor="accent1"/>
                <w:sz w:val="60"/>
                <w:szCs w:val="60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tr w:rsidR="00AF0375" w:rsidTr="00AF0375">
        <w:tc>
          <w:tcPr>
            <w:tcW w:w="988" w:type="dxa"/>
            <w:shd w:val="clear" w:color="auto" w:fill="FFFFFF" w:themeFill="background1"/>
          </w:tcPr>
          <w:p w:rsidR="00AF0375" w:rsidRPr="00170D3C" w:rsidRDefault="00AF0375" w:rsidP="00AF03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0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7512" w:type="dxa"/>
            <w:shd w:val="clear" w:color="auto" w:fill="FFFFFF" w:themeFill="background1"/>
          </w:tcPr>
          <w:p w:rsidR="00AF0375" w:rsidRPr="00170D3C" w:rsidRDefault="00AF0375" w:rsidP="00AF0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0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 робіт</w:t>
            </w:r>
          </w:p>
        </w:tc>
        <w:tc>
          <w:tcPr>
            <w:tcW w:w="1985" w:type="dxa"/>
            <w:shd w:val="clear" w:color="auto" w:fill="FFFFFF" w:themeFill="background1"/>
          </w:tcPr>
          <w:p w:rsidR="00AF0375" w:rsidRPr="00170D3C" w:rsidRDefault="00AF0375" w:rsidP="00AF03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0D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Сума, грн</w:t>
            </w:r>
          </w:p>
        </w:tc>
      </w:tr>
      <w:tr w:rsidR="00AF0375" w:rsidRPr="009F70D8" w:rsidTr="00AF0375">
        <w:tc>
          <w:tcPr>
            <w:tcW w:w="988" w:type="dxa"/>
          </w:tcPr>
          <w:p w:rsidR="00AF0375" w:rsidRPr="00235A1E" w:rsidRDefault="00AF0375" w:rsidP="00AF0375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AF0375" w:rsidRPr="00235A1E" w:rsidRDefault="00AF0375" w:rsidP="00AF03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5A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Відокремлення електроживлення н/п №1 від приміщення консьєржа  (в електрощитовій №1 на першому поверсі)</w:t>
            </w:r>
          </w:p>
          <w:p w:rsidR="00AF0375" w:rsidRPr="00E8655E" w:rsidRDefault="00AF0375" w:rsidP="00AF037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8655E"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85" w:type="dxa"/>
          </w:tcPr>
          <w:p w:rsidR="00AF0375" w:rsidRDefault="00AF0375" w:rsidP="00AF0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F0375" w:rsidRPr="00E8655E" w:rsidRDefault="00AF0375" w:rsidP="00AF0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65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8102,00</w:t>
            </w:r>
          </w:p>
        </w:tc>
      </w:tr>
      <w:tr w:rsidR="00AF0375" w:rsidRPr="009F70D8" w:rsidTr="00AF0375">
        <w:tc>
          <w:tcPr>
            <w:tcW w:w="988" w:type="dxa"/>
          </w:tcPr>
          <w:p w:rsidR="00AF0375" w:rsidRPr="00235A1E" w:rsidRDefault="00AF0375" w:rsidP="00AF0375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AF0375" w:rsidRDefault="00AF0375" w:rsidP="00AF03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Встановлення перил на 1 поверсі на сходах на вулиці </w:t>
            </w:r>
          </w:p>
          <w:p w:rsidR="00AF0375" w:rsidRPr="00235A1E" w:rsidRDefault="00AF0375" w:rsidP="00AF03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(зона виходу з будинку)                                                 </w:t>
            </w:r>
            <w:r w:rsidRPr="00E8655E"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985" w:type="dxa"/>
          </w:tcPr>
          <w:p w:rsidR="00AF0375" w:rsidRPr="00E8655E" w:rsidRDefault="00AF0375" w:rsidP="00AF03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65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3500,00</w:t>
            </w:r>
          </w:p>
        </w:tc>
      </w:tr>
      <w:tr w:rsidR="00AF0375" w:rsidRPr="009F70D8" w:rsidTr="00AF0375">
        <w:tc>
          <w:tcPr>
            <w:tcW w:w="988" w:type="dxa"/>
          </w:tcPr>
          <w:p w:rsidR="00AF0375" w:rsidRPr="00235A1E" w:rsidRDefault="00AF0375" w:rsidP="00AF0375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AF0375" w:rsidRPr="00235A1E" w:rsidRDefault="00AF0375" w:rsidP="00AF03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АВР в електрощитовій в зв’язку з аварійним станом</w:t>
            </w:r>
          </w:p>
        </w:tc>
        <w:tc>
          <w:tcPr>
            <w:tcW w:w="1985" w:type="dxa"/>
          </w:tcPr>
          <w:p w:rsidR="00AF0375" w:rsidRPr="00E8655E" w:rsidRDefault="00AF0375" w:rsidP="00AF03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65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22429,47</w:t>
            </w:r>
          </w:p>
        </w:tc>
      </w:tr>
      <w:tr w:rsidR="00AF0375" w:rsidRPr="009F70D8" w:rsidTr="00AF0375">
        <w:tc>
          <w:tcPr>
            <w:tcW w:w="988" w:type="dxa"/>
          </w:tcPr>
          <w:p w:rsidR="00AF0375" w:rsidRPr="00235A1E" w:rsidRDefault="00AF0375" w:rsidP="00AF0375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AF0375" w:rsidRPr="00235A1E" w:rsidRDefault="00AF0375" w:rsidP="00AF03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ремонтних робіт по металопластикових дверях з урахуванням матеріалів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доводчики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стопори, ручки, замки)</w:t>
            </w:r>
            <w:r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  <w:lang w:val="uk-UA"/>
              </w:rPr>
              <w:t xml:space="preserve">                                                                                            травень</w:t>
            </w:r>
          </w:p>
        </w:tc>
        <w:tc>
          <w:tcPr>
            <w:tcW w:w="1985" w:type="dxa"/>
          </w:tcPr>
          <w:p w:rsidR="00AF0375" w:rsidRDefault="00AF0375" w:rsidP="00AF03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F0375" w:rsidRPr="00E8655E" w:rsidRDefault="00AF0375" w:rsidP="00AF03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65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11755,00</w:t>
            </w:r>
          </w:p>
        </w:tc>
      </w:tr>
      <w:tr w:rsidR="00AF0375" w:rsidRPr="009F70D8" w:rsidTr="00AF0375">
        <w:tc>
          <w:tcPr>
            <w:tcW w:w="988" w:type="dxa"/>
          </w:tcPr>
          <w:p w:rsidR="00AF0375" w:rsidRPr="00235A1E" w:rsidRDefault="00AF0375" w:rsidP="00AF0375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AF0375" w:rsidRDefault="00AF0375" w:rsidP="00AF037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Встановленню автоматичного реверсу дверей в трьох ліфтах (датчики руху)                        </w:t>
            </w:r>
            <w:r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  <w:lang w:val="uk-UA"/>
              </w:rPr>
              <w:t xml:space="preserve">                                               травень </w:t>
            </w:r>
          </w:p>
          <w:p w:rsidR="00AF0375" w:rsidRPr="00235A1E" w:rsidRDefault="00AF0375" w:rsidP="00AF0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листопад</w:t>
            </w:r>
          </w:p>
        </w:tc>
        <w:tc>
          <w:tcPr>
            <w:tcW w:w="1985" w:type="dxa"/>
          </w:tcPr>
          <w:p w:rsidR="00AF0375" w:rsidRDefault="00AF0375" w:rsidP="00AF03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65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865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600,00</w:t>
            </w:r>
          </w:p>
          <w:p w:rsidR="00AF0375" w:rsidRPr="00E8655E" w:rsidRDefault="00AF0375" w:rsidP="00AF03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10 800,00</w:t>
            </w:r>
          </w:p>
        </w:tc>
      </w:tr>
      <w:tr w:rsidR="00AF0375" w:rsidRPr="009F70D8" w:rsidTr="00AF0375">
        <w:tc>
          <w:tcPr>
            <w:tcW w:w="988" w:type="dxa"/>
          </w:tcPr>
          <w:p w:rsidR="00AF0375" w:rsidRPr="00235A1E" w:rsidRDefault="00AF0375" w:rsidP="00AF0375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AF0375" w:rsidRDefault="00AF0375" w:rsidP="00AF03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робіт  по відновленню фасаду будинку 1 поверху в зоні пожежного  виходу (сходова клітина)     </w:t>
            </w:r>
          </w:p>
          <w:p w:rsidR="00AF0375" w:rsidRPr="002B04A7" w:rsidRDefault="00AF0375" w:rsidP="00AF0375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</w:t>
            </w:r>
            <w:r w:rsidRPr="002B04A7"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985" w:type="dxa"/>
          </w:tcPr>
          <w:p w:rsidR="00AF0375" w:rsidRDefault="00AF0375" w:rsidP="00AF03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F0375" w:rsidRPr="002B04A7" w:rsidRDefault="00AF0375" w:rsidP="00AF03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04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B04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270,00</w:t>
            </w:r>
          </w:p>
        </w:tc>
      </w:tr>
      <w:tr w:rsidR="00AF0375" w:rsidRPr="009F70D8" w:rsidTr="00AF0375">
        <w:tc>
          <w:tcPr>
            <w:tcW w:w="988" w:type="dxa"/>
          </w:tcPr>
          <w:p w:rsidR="00AF0375" w:rsidRPr="00235A1E" w:rsidRDefault="00AF0375" w:rsidP="00AF0375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AF0375" w:rsidRPr="00235A1E" w:rsidRDefault="00AF0375" w:rsidP="00AF03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Підготовчі роботи до опалювального сезону 2023-2024</w:t>
            </w:r>
          </w:p>
        </w:tc>
        <w:tc>
          <w:tcPr>
            <w:tcW w:w="1985" w:type="dxa"/>
          </w:tcPr>
          <w:p w:rsidR="00AF0375" w:rsidRPr="002B04A7" w:rsidRDefault="00AF0375" w:rsidP="00AF03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F0375" w:rsidRPr="009F70D8" w:rsidTr="00AF0375">
        <w:tc>
          <w:tcPr>
            <w:tcW w:w="988" w:type="dxa"/>
          </w:tcPr>
          <w:p w:rsidR="00AF0375" w:rsidRPr="00235A1E" w:rsidRDefault="00AF0375" w:rsidP="00AF0375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AF0375" w:rsidRDefault="00AF0375" w:rsidP="00AF03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Перевірка наявності вогнегасників та їх справність (перезаряд існуючих  +  придбання 2шт)                  </w:t>
            </w:r>
            <w:r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  <w:lang w:val="uk-UA"/>
              </w:rPr>
              <w:t xml:space="preserve">      липень</w:t>
            </w:r>
          </w:p>
        </w:tc>
        <w:tc>
          <w:tcPr>
            <w:tcW w:w="1985" w:type="dxa"/>
          </w:tcPr>
          <w:p w:rsidR="00AF0375" w:rsidRPr="002B04A7" w:rsidRDefault="00AF0375" w:rsidP="00AF03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2 890,00</w:t>
            </w:r>
          </w:p>
        </w:tc>
      </w:tr>
      <w:tr w:rsidR="00AF0375" w:rsidRPr="009F70D8" w:rsidTr="00AF0375">
        <w:tc>
          <w:tcPr>
            <w:tcW w:w="988" w:type="dxa"/>
          </w:tcPr>
          <w:p w:rsidR="00AF0375" w:rsidRPr="00235A1E" w:rsidRDefault="00AF0375" w:rsidP="00AF0375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AF0375" w:rsidRDefault="00AF0375" w:rsidP="00AF03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промивки теплообмінника центрального опалення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  <w:lang w:val="uk-UA"/>
              </w:rPr>
              <w:t xml:space="preserve">       жовтень</w:t>
            </w:r>
          </w:p>
        </w:tc>
        <w:tc>
          <w:tcPr>
            <w:tcW w:w="1985" w:type="dxa"/>
          </w:tcPr>
          <w:p w:rsidR="00AF0375" w:rsidRPr="002B04A7" w:rsidRDefault="00AF0375" w:rsidP="00AF03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7 200,00</w:t>
            </w:r>
          </w:p>
        </w:tc>
      </w:tr>
      <w:tr w:rsidR="00AF0375" w:rsidRPr="009F70D8" w:rsidTr="00AF0375">
        <w:tc>
          <w:tcPr>
            <w:tcW w:w="988" w:type="dxa"/>
          </w:tcPr>
          <w:p w:rsidR="00AF0375" w:rsidRPr="00235A1E" w:rsidRDefault="00AF0375" w:rsidP="00AF0375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AF0375" w:rsidRDefault="00AF0375" w:rsidP="00AF03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запобіжного клапана на центральне опалення </w:t>
            </w:r>
          </w:p>
        </w:tc>
        <w:tc>
          <w:tcPr>
            <w:tcW w:w="1985" w:type="dxa"/>
          </w:tcPr>
          <w:p w:rsidR="00AF0375" w:rsidRPr="002B04A7" w:rsidRDefault="00AF0375" w:rsidP="00AF03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12 268,44</w:t>
            </w:r>
          </w:p>
        </w:tc>
      </w:tr>
      <w:tr w:rsidR="00AF0375" w:rsidRPr="009F70D8" w:rsidTr="00AF0375">
        <w:tc>
          <w:tcPr>
            <w:tcW w:w="988" w:type="dxa"/>
          </w:tcPr>
          <w:p w:rsidR="00AF0375" w:rsidRPr="00235A1E" w:rsidRDefault="00AF0375" w:rsidP="00AF0375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AF0375" w:rsidRDefault="00AF0375" w:rsidP="00AF03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запчастин для системи відеоспостереження (жорсткий диску) </w:t>
            </w:r>
          </w:p>
        </w:tc>
        <w:tc>
          <w:tcPr>
            <w:tcW w:w="1985" w:type="dxa"/>
          </w:tcPr>
          <w:p w:rsidR="00AF0375" w:rsidRDefault="00AF0375" w:rsidP="00AF03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1 949,00</w:t>
            </w:r>
          </w:p>
        </w:tc>
      </w:tr>
      <w:tr w:rsidR="00AF0375" w:rsidRPr="00AA61D0" w:rsidTr="00AF0375">
        <w:tc>
          <w:tcPr>
            <w:tcW w:w="988" w:type="dxa"/>
          </w:tcPr>
          <w:p w:rsidR="00AF0375" w:rsidRPr="00235A1E" w:rsidRDefault="00AF0375" w:rsidP="00AF0375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AF0375" w:rsidRDefault="00AF0375" w:rsidP="00AF03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зарядних станцій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EcoFlow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 шт.,  додаткове живлення для мінімальних потреб в будинку: система відеоспостереження, електронних замків СКУД, освітлення МЗК,  кабінет консьєржів  та  інтернет. </w:t>
            </w:r>
          </w:p>
          <w:p w:rsidR="00AF0375" w:rsidRPr="002C16A9" w:rsidRDefault="00AF0375" w:rsidP="00AF03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компенсації від Деснянської РДА.</w:t>
            </w:r>
            <w:r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  <w:lang w:val="uk-UA"/>
              </w:rPr>
              <w:t xml:space="preserve">           листопад</w:t>
            </w:r>
          </w:p>
        </w:tc>
        <w:tc>
          <w:tcPr>
            <w:tcW w:w="1985" w:type="dxa"/>
          </w:tcPr>
          <w:p w:rsidR="00AF0375" w:rsidRDefault="00AF0375" w:rsidP="00AF03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20 00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0,00</w:t>
            </w:r>
          </w:p>
          <w:p w:rsidR="00AF0375" w:rsidRPr="006D0D3E" w:rsidRDefault="00AF0375" w:rsidP="00AF03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ц</w:t>
            </w:r>
            <w:r w:rsidRPr="006D0D3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іна з урахуванням компенсації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від ДРДА</w:t>
            </w:r>
          </w:p>
        </w:tc>
      </w:tr>
      <w:tr w:rsidR="00AF0375" w:rsidRPr="009F70D8" w:rsidTr="00AF0375">
        <w:tc>
          <w:tcPr>
            <w:tcW w:w="988" w:type="dxa"/>
          </w:tcPr>
          <w:p w:rsidR="00AF0375" w:rsidRPr="00235A1E" w:rsidRDefault="00AF0375" w:rsidP="00AF0375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AF0375" w:rsidRDefault="00AF0375" w:rsidP="00AF03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додаткової відеокамери на фасаді будинку.</w:t>
            </w:r>
            <w:r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1985" w:type="dxa"/>
          </w:tcPr>
          <w:p w:rsidR="00AF0375" w:rsidRDefault="00AF0375" w:rsidP="00AF03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6300,00</w:t>
            </w:r>
          </w:p>
        </w:tc>
      </w:tr>
      <w:tr w:rsidR="00AF0375" w:rsidRPr="006D0D3E" w:rsidTr="00AF0375">
        <w:tc>
          <w:tcPr>
            <w:tcW w:w="988" w:type="dxa"/>
            <w:tcBorders>
              <w:bottom w:val="single" w:sz="4" w:space="0" w:color="auto"/>
            </w:tcBorders>
          </w:tcPr>
          <w:p w:rsidR="00AF0375" w:rsidRPr="00235A1E" w:rsidRDefault="00AF0375" w:rsidP="00AF0375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AF0375" w:rsidRDefault="00AF0375" w:rsidP="00AF03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Закупка та встановлення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ливневих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труб  із залученням додаткового фінансування від власників нежитлових приміщень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Біломісяцєва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Д.Б. (спортзал «Гладіатор») 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Стругацький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О.В.(магазин «Коло»)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0375" w:rsidRDefault="00AF0375" w:rsidP="00AF03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8496,00</w:t>
            </w:r>
          </w:p>
        </w:tc>
      </w:tr>
      <w:tr w:rsidR="00AF0375" w:rsidRPr="006D0D3E" w:rsidTr="00AF0375">
        <w:tc>
          <w:tcPr>
            <w:tcW w:w="988" w:type="dxa"/>
            <w:tcBorders>
              <w:bottom w:val="single" w:sz="4" w:space="0" w:color="auto"/>
            </w:tcBorders>
          </w:tcPr>
          <w:p w:rsidR="00AF0375" w:rsidRPr="00235A1E" w:rsidRDefault="00AF0375" w:rsidP="00AF0375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AF0375" w:rsidRPr="006D0D3E" w:rsidRDefault="00AF0375" w:rsidP="00AF03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світильників з датчиком руху на сходовій клітині в МЗК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0375" w:rsidRDefault="00AF0375" w:rsidP="00AF03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2468,00</w:t>
            </w:r>
          </w:p>
        </w:tc>
      </w:tr>
      <w:tr w:rsidR="00AF0375" w:rsidRPr="00AA61D0" w:rsidTr="00AF0375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375" w:rsidRPr="00AA61D0" w:rsidRDefault="00AF0375" w:rsidP="00AF0375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375" w:rsidRPr="00AA61D0" w:rsidRDefault="00AF0375" w:rsidP="00AF0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AA61D0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Правління ОСББ «Данькевича 12»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375" w:rsidRPr="00AA61D0" w:rsidRDefault="00AF0375" w:rsidP="00AF03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921398" w:rsidRDefault="00921398" w:rsidP="00AF0375"/>
    <w:sectPr w:rsidR="00921398" w:rsidSect="00AF0375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D08C8"/>
    <w:multiLevelType w:val="hybridMultilevel"/>
    <w:tmpl w:val="7CFAE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88"/>
    <w:rsid w:val="00921398"/>
    <w:rsid w:val="00AF0375"/>
    <w:rsid w:val="00B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6335"/>
  <w15:chartTrackingRefBased/>
  <w15:docId w15:val="{DB27918E-BDB8-42F6-858C-F4089918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375"/>
    <w:pPr>
      <w:ind w:left="720"/>
      <w:contextualSpacing/>
    </w:pPr>
  </w:style>
  <w:style w:type="table" w:styleId="a4">
    <w:name w:val="Table Grid"/>
    <w:basedOn w:val="a1"/>
    <w:uiPriority w:val="39"/>
    <w:rsid w:val="00AF0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C9233-8B3C-4922-81E6-656DCE56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2024-08-17T16:53:00Z</dcterms:created>
  <dcterms:modified xsi:type="dcterms:W3CDTF">2024-08-17T16:55:00Z</dcterms:modified>
</cp:coreProperties>
</file>